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360F9" w14:textId="5E0F5C07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Na temelju članka 18. Zakona o Hrvatskoj gorskoj službi spašavanja („Narodne novine“ br. 79/06 i 110/15) i članka </w:t>
      </w:r>
      <w:r w:rsidR="00340530">
        <w:rPr>
          <w:rFonts w:ascii="Times New Roman" w:hAnsi="Times New Roman" w:cs="Times New Roman"/>
          <w:sz w:val="24"/>
          <w:szCs w:val="24"/>
        </w:rPr>
        <w:t>50</w:t>
      </w:r>
      <w:r w:rsidRPr="00A93ED4">
        <w:rPr>
          <w:rFonts w:ascii="Times New Roman" w:hAnsi="Times New Roman" w:cs="Times New Roman"/>
          <w:sz w:val="24"/>
          <w:szCs w:val="24"/>
        </w:rPr>
        <w:t>. Statuta Općine</w:t>
      </w:r>
      <w:r w:rsidR="00667F63">
        <w:rPr>
          <w:rFonts w:ascii="Times New Roman" w:hAnsi="Times New Roman" w:cs="Times New Roman"/>
          <w:sz w:val="24"/>
          <w:szCs w:val="24"/>
        </w:rPr>
        <w:t xml:space="preserve"> Klis</w:t>
      </w:r>
      <w:r w:rsidRPr="00A93ED4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 w:rsidR="00667F63">
        <w:rPr>
          <w:rFonts w:ascii="Times New Roman" w:hAnsi="Times New Roman" w:cs="Times New Roman"/>
          <w:sz w:val="24"/>
          <w:szCs w:val="24"/>
        </w:rPr>
        <w:t xml:space="preserve">Općine Klis“, </w:t>
      </w:r>
      <w:r w:rsidR="00340530">
        <w:rPr>
          <w:rFonts w:ascii="Times New Roman" w:hAnsi="Times New Roman" w:cs="Times New Roman"/>
          <w:sz w:val="24"/>
          <w:szCs w:val="24"/>
        </w:rPr>
        <w:t>br. 2/26</w:t>
      </w:r>
      <w:r w:rsidRPr="00A93ED4">
        <w:rPr>
          <w:rFonts w:ascii="Times New Roman" w:hAnsi="Times New Roman" w:cs="Times New Roman"/>
          <w:sz w:val="24"/>
          <w:szCs w:val="24"/>
        </w:rPr>
        <w:t xml:space="preserve">), </w:t>
      </w:r>
      <w:r w:rsidR="00340530">
        <w:rPr>
          <w:rFonts w:ascii="Times New Roman" w:hAnsi="Times New Roman" w:cs="Times New Roman"/>
          <w:sz w:val="24"/>
          <w:szCs w:val="24"/>
        </w:rPr>
        <w:t>O</w:t>
      </w:r>
      <w:r w:rsidR="00D9035C">
        <w:rPr>
          <w:rFonts w:ascii="Times New Roman" w:hAnsi="Times New Roman" w:cs="Times New Roman"/>
          <w:sz w:val="24"/>
          <w:szCs w:val="24"/>
        </w:rPr>
        <w:t>pćinski načelnik Općine Klis dana</w:t>
      </w:r>
      <w:r w:rsidR="000767D4">
        <w:rPr>
          <w:rFonts w:ascii="Times New Roman" w:hAnsi="Times New Roman" w:cs="Times New Roman"/>
          <w:sz w:val="24"/>
          <w:szCs w:val="24"/>
        </w:rPr>
        <w:t xml:space="preserve"> </w:t>
      </w:r>
      <w:r w:rsidR="005922F7">
        <w:rPr>
          <w:rFonts w:ascii="Times New Roman" w:hAnsi="Times New Roman" w:cs="Times New Roman"/>
          <w:sz w:val="24"/>
          <w:szCs w:val="24"/>
        </w:rPr>
        <w:t>30. travnja</w:t>
      </w:r>
      <w:r w:rsidR="000767D4">
        <w:rPr>
          <w:rFonts w:ascii="Times New Roman" w:hAnsi="Times New Roman" w:cs="Times New Roman"/>
          <w:sz w:val="24"/>
          <w:szCs w:val="24"/>
        </w:rPr>
        <w:t xml:space="preserve"> 2026. </w:t>
      </w:r>
      <w:r w:rsidR="00D9035C">
        <w:rPr>
          <w:rFonts w:ascii="Times New Roman" w:hAnsi="Times New Roman" w:cs="Times New Roman"/>
          <w:sz w:val="24"/>
          <w:szCs w:val="24"/>
        </w:rPr>
        <w:t>godine</w:t>
      </w:r>
      <w:r w:rsidR="00685D1F">
        <w:rPr>
          <w:rFonts w:ascii="Times New Roman" w:hAnsi="Times New Roman" w:cs="Times New Roman"/>
          <w:sz w:val="24"/>
          <w:szCs w:val="24"/>
        </w:rPr>
        <w:t xml:space="preserve"> podnosi</w:t>
      </w:r>
    </w:p>
    <w:p w14:paraId="70255D68" w14:textId="77777777" w:rsidR="00667F63" w:rsidRDefault="00667F63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9DE64" w14:textId="77777777" w:rsidR="00CC7E59" w:rsidRDefault="00D9035C" w:rsidP="00CC7E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14:paraId="0BAFC962" w14:textId="1F892D11" w:rsidR="00CC7E59" w:rsidRDefault="00024F0E" w:rsidP="00CC7E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>o izvršenju</w:t>
      </w:r>
      <w:r w:rsidR="00CC7E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>Programa javnih potreba za obavljanje</w:t>
      </w:r>
    </w:p>
    <w:p w14:paraId="0FCE4B50" w14:textId="34AC4448" w:rsidR="00A93ED4" w:rsidRPr="00667F63" w:rsidRDefault="00024F0E" w:rsidP="00CC7E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djelatnosti HGSS </w:t>
      </w:r>
      <w:r w:rsidR="00667F6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Stanice</w:t>
      </w:r>
      <w:r w:rsidR="00CC7E59">
        <w:rPr>
          <w:rFonts w:ascii="Times New Roman" w:hAnsi="Times New Roman" w:cs="Times New Roman"/>
          <w:b/>
          <w:bCs/>
          <w:sz w:val="24"/>
          <w:szCs w:val="24"/>
        </w:rPr>
        <w:t xml:space="preserve"> Split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u 202</w:t>
      </w:r>
      <w:r w:rsidR="000767D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>. godini</w:t>
      </w:r>
    </w:p>
    <w:p w14:paraId="66E53F1A" w14:textId="77777777" w:rsidR="00A93ED4" w:rsidRPr="00A93ED4" w:rsidRDefault="00A93ED4" w:rsidP="00CC7E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F69D5E" w14:textId="77777777" w:rsidR="00667F63" w:rsidRDefault="00667F63" w:rsidP="00CC7E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49D10E" w14:textId="633FF122" w:rsidR="00667F63" w:rsidRPr="000D0ECA" w:rsidRDefault="00CC7E59" w:rsidP="00CC7E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ECA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0F2FC3BD" w14:textId="52732B58" w:rsidR="00CC7E59" w:rsidRDefault="00CC7E59" w:rsidP="00CC7E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Proračunom Općine Klis za 202</w:t>
      </w:r>
      <w:r w:rsidR="000767D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godinu za Program javnih potreba za obavljanje djelatnosti HGSS- Stanica Split, planirano je</w:t>
      </w:r>
      <w:r w:rsidR="00F9085E">
        <w:rPr>
          <w:rFonts w:ascii="Times New Roman" w:hAnsi="Times New Roman" w:cs="Times New Roman"/>
          <w:sz w:val="24"/>
          <w:szCs w:val="24"/>
        </w:rPr>
        <w:t xml:space="preserve"> 8.000,00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2903">
        <w:rPr>
          <w:rFonts w:ascii="Times New Roman" w:hAnsi="Times New Roman" w:cs="Times New Roman"/>
          <w:sz w:val="24"/>
          <w:szCs w:val="24"/>
        </w:rPr>
        <w:t>eura</w:t>
      </w:r>
      <w:r>
        <w:rPr>
          <w:rFonts w:ascii="Times New Roman" w:hAnsi="Times New Roman" w:cs="Times New Roman"/>
          <w:sz w:val="24"/>
          <w:szCs w:val="24"/>
        </w:rPr>
        <w:t xml:space="preserve">, a izvršeno </w:t>
      </w:r>
      <w:r w:rsidR="00F9085E">
        <w:rPr>
          <w:rFonts w:ascii="Times New Roman" w:hAnsi="Times New Roman" w:cs="Times New Roman"/>
          <w:sz w:val="24"/>
          <w:szCs w:val="24"/>
        </w:rPr>
        <w:t xml:space="preserve">je </w:t>
      </w:r>
      <w:r w:rsidR="00862F8C">
        <w:rPr>
          <w:rFonts w:ascii="Times New Roman" w:hAnsi="Times New Roman" w:cs="Times New Roman"/>
          <w:sz w:val="24"/>
          <w:szCs w:val="24"/>
        </w:rPr>
        <w:t>6.000,00</w:t>
      </w:r>
      <w:r w:rsidR="00F92903">
        <w:rPr>
          <w:rFonts w:ascii="Times New Roman" w:hAnsi="Times New Roman" w:cs="Times New Roman"/>
          <w:sz w:val="24"/>
          <w:szCs w:val="24"/>
        </w:rPr>
        <w:t xml:space="preserve"> eura</w:t>
      </w:r>
      <w:r w:rsidR="000D0ECA">
        <w:rPr>
          <w:rFonts w:ascii="Times New Roman" w:hAnsi="Times New Roman" w:cs="Times New Roman"/>
          <w:sz w:val="24"/>
          <w:szCs w:val="24"/>
        </w:rPr>
        <w:t>.</w:t>
      </w:r>
    </w:p>
    <w:p w14:paraId="4A66166F" w14:textId="53A7D73B" w:rsidR="00664898" w:rsidRPr="000D0ECA" w:rsidRDefault="00664898" w:rsidP="006648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Izvor sredstava </w:t>
      </w:r>
      <w:r w:rsidR="008318A8">
        <w:rPr>
          <w:rFonts w:ascii="Times New Roman" w:hAnsi="Times New Roman" w:cs="Times New Roman"/>
          <w:sz w:val="24"/>
          <w:szCs w:val="24"/>
        </w:rPr>
        <w:t xml:space="preserve">su </w:t>
      </w:r>
      <w:r w:rsidR="00E64488">
        <w:rPr>
          <w:rFonts w:ascii="Times New Roman" w:hAnsi="Times New Roman" w:cs="Times New Roman"/>
          <w:sz w:val="24"/>
          <w:szCs w:val="24"/>
        </w:rPr>
        <w:t>opći prihod</w:t>
      </w:r>
      <w:r w:rsidR="008318A8">
        <w:rPr>
          <w:rFonts w:ascii="Times New Roman" w:hAnsi="Times New Roman" w:cs="Times New Roman"/>
          <w:sz w:val="24"/>
          <w:szCs w:val="24"/>
        </w:rPr>
        <w:t>i</w:t>
      </w:r>
      <w:r w:rsidR="00E64488">
        <w:rPr>
          <w:rFonts w:ascii="Times New Roman" w:hAnsi="Times New Roman" w:cs="Times New Roman"/>
          <w:sz w:val="24"/>
          <w:szCs w:val="24"/>
        </w:rPr>
        <w:t xml:space="preserve"> i primit</w:t>
      </w:r>
      <w:r w:rsidR="008318A8">
        <w:rPr>
          <w:rFonts w:ascii="Times New Roman" w:hAnsi="Times New Roman" w:cs="Times New Roman"/>
          <w:sz w:val="24"/>
          <w:szCs w:val="24"/>
        </w:rPr>
        <w:t>ci.</w:t>
      </w:r>
    </w:p>
    <w:p w14:paraId="1A59C9BA" w14:textId="77777777" w:rsidR="000D0ECA" w:rsidRDefault="000D0ECA" w:rsidP="00CC7E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F4D0DB" w14:textId="24B87736" w:rsidR="000D0ECA" w:rsidRDefault="000D0ECA" w:rsidP="000D0EC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ECA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46D29B0A" w14:textId="4023D144" w:rsidR="00667F63" w:rsidRDefault="00664898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 Izvješće podnosi se Općinskom vijeću na usvajanje.</w:t>
      </w:r>
    </w:p>
    <w:p w14:paraId="199C4A5A" w14:textId="77777777" w:rsidR="00664898" w:rsidRDefault="00664898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986AEC" w14:textId="77777777" w:rsidR="00664898" w:rsidRDefault="00664898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DBA655" w14:textId="77777777" w:rsidR="00664898" w:rsidRDefault="00664898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91F135" w14:textId="10DBDDC8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KLASA: </w:t>
      </w:r>
      <w:r w:rsidR="005922F7">
        <w:rPr>
          <w:rFonts w:ascii="Times New Roman" w:hAnsi="Times New Roman" w:cs="Times New Roman"/>
          <w:sz w:val="24"/>
          <w:szCs w:val="24"/>
        </w:rPr>
        <w:t>400-01/25-01/02</w:t>
      </w:r>
    </w:p>
    <w:p w14:paraId="480FD03A" w14:textId="5DD7EDA3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URBROJ</w:t>
      </w:r>
      <w:r w:rsidR="00667F63">
        <w:rPr>
          <w:rFonts w:ascii="Times New Roman" w:hAnsi="Times New Roman" w:cs="Times New Roman"/>
          <w:sz w:val="24"/>
          <w:szCs w:val="24"/>
        </w:rPr>
        <w:t>:</w:t>
      </w: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  <w:r w:rsidR="005F4C42">
        <w:rPr>
          <w:rFonts w:ascii="Times New Roman" w:hAnsi="Times New Roman" w:cs="Times New Roman"/>
          <w:sz w:val="24"/>
          <w:szCs w:val="24"/>
        </w:rPr>
        <w:t>218</w:t>
      </w:r>
      <w:r w:rsidR="006B5C55">
        <w:rPr>
          <w:rFonts w:ascii="Times New Roman" w:hAnsi="Times New Roman" w:cs="Times New Roman"/>
          <w:sz w:val="24"/>
          <w:szCs w:val="24"/>
        </w:rPr>
        <w:t>1-27-01-2</w:t>
      </w:r>
      <w:r w:rsidR="004D3EB3">
        <w:rPr>
          <w:rFonts w:ascii="Times New Roman" w:hAnsi="Times New Roman" w:cs="Times New Roman"/>
          <w:sz w:val="24"/>
          <w:szCs w:val="24"/>
        </w:rPr>
        <w:t>6</w:t>
      </w:r>
      <w:r w:rsidR="006B5C55">
        <w:rPr>
          <w:rFonts w:ascii="Times New Roman" w:hAnsi="Times New Roman" w:cs="Times New Roman"/>
          <w:sz w:val="24"/>
          <w:szCs w:val="24"/>
        </w:rPr>
        <w:t>-</w:t>
      </w:r>
      <w:r w:rsidR="005922F7">
        <w:rPr>
          <w:rFonts w:ascii="Times New Roman" w:hAnsi="Times New Roman" w:cs="Times New Roman"/>
          <w:sz w:val="24"/>
          <w:szCs w:val="24"/>
        </w:rPr>
        <w:t>6</w:t>
      </w:r>
    </w:p>
    <w:p w14:paraId="7C642C3B" w14:textId="0FFA740B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5922F7">
        <w:rPr>
          <w:rFonts w:ascii="Times New Roman" w:hAnsi="Times New Roman" w:cs="Times New Roman"/>
          <w:sz w:val="24"/>
          <w:szCs w:val="24"/>
        </w:rPr>
        <w:t>30. travnja</w:t>
      </w:r>
      <w:r w:rsidR="004D3EB3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22E488C1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D2592E" w14:textId="3F19EEFB" w:rsidR="00DB42CF" w:rsidRDefault="00743FE7" w:rsidP="00743F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</w:p>
    <w:p w14:paraId="3ABA60E3" w14:textId="7382520D" w:rsidR="00743FE7" w:rsidRPr="00A93ED4" w:rsidRDefault="00743FE7" w:rsidP="00743F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Jakov Vetma</w:t>
      </w:r>
    </w:p>
    <w:sectPr w:rsidR="00743FE7" w:rsidRPr="00A93E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274"/>
    <w:rsid w:val="00024F0E"/>
    <w:rsid w:val="00062A4B"/>
    <w:rsid w:val="000767D4"/>
    <w:rsid w:val="000D0ECA"/>
    <w:rsid w:val="000F0821"/>
    <w:rsid w:val="00135412"/>
    <w:rsid w:val="001D56A0"/>
    <w:rsid w:val="002B7556"/>
    <w:rsid w:val="002C13B0"/>
    <w:rsid w:val="00340530"/>
    <w:rsid w:val="00383E86"/>
    <w:rsid w:val="003E2669"/>
    <w:rsid w:val="004D3EB3"/>
    <w:rsid w:val="00505551"/>
    <w:rsid w:val="00510796"/>
    <w:rsid w:val="005922F7"/>
    <w:rsid w:val="005E3EAF"/>
    <w:rsid w:val="005F4C42"/>
    <w:rsid w:val="00664898"/>
    <w:rsid w:val="00667F63"/>
    <w:rsid w:val="006763B8"/>
    <w:rsid w:val="00685D1F"/>
    <w:rsid w:val="006B5C55"/>
    <w:rsid w:val="00743FE7"/>
    <w:rsid w:val="007D6993"/>
    <w:rsid w:val="00800995"/>
    <w:rsid w:val="008318A8"/>
    <w:rsid w:val="00862F8C"/>
    <w:rsid w:val="008769A8"/>
    <w:rsid w:val="00877274"/>
    <w:rsid w:val="00903503"/>
    <w:rsid w:val="00A07CDA"/>
    <w:rsid w:val="00A93ED4"/>
    <w:rsid w:val="00C51EB5"/>
    <w:rsid w:val="00C831E0"/>
    <w:rsid w:val="00CC7E59"/>
    <w:rsid w:val="00CE312D"/>
    <w:rsid w:val="00D67EE0"/>
    <w:rsid w:val="00D9035C"/>
    <w:rsid w:val="00DB42CF"/>
    <w:rsid w:val="00E56B6B"/>
    <w:rsid w:val="00E64488"/>
    <w:rsid w:val="00F9085E"/>
    <w:rsid w:val="00F92903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F816"/>
  <w15:chartTrackingRefBased/>
  <w15:docId w15:val="{7A329773-C6CE-4B0F-8834-9CC19490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Petra Rako</cp:lastModifiedBy>
  <cp:revision>2</cp:revision>
  <cp:lastPrinted>2026-06-17T09:14:00Z</cp:lastPrinted>
  <dcterms:created xsi:type="dcterms:W3CDTF">2026-06-17T09:14:00Z</dcterms:created>
  <dcterms:modified xsi:type="dcterms:W3CDTF">2026-06-17T09:14:00Z</dcterms:modified>
</cp:coreProperties>
</file>